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0C" w:rsidRDefault="00930873" w:rsidP="002B6D0C">
      <w:pPr>
        <w:pStyle w:val="Heading1"/>
        <w:ind w:left="0" w:firstLine="0"/>
        <w:jc w:val="center"/>
        <w:rPr>
          <w:rFonts w:ascii="Calibri" w:hAnsi="Calibri" w:cs="Calibri"/>
          <w:b/>
          <w:bCs/>
          <w:color w:val="000000"/>
          <w:sz w:val="52"/>
          <w:szCs w:val="64"/>
          <w:lang w:val="en-GB"/>
        </w:rPr>
      </w:pPr>
      <w:r w:rsidRPr="00EB1FD6">
        <w:rPr>
          <w:rFonts w:ascii="Calibri" w:hAnsi="Calibri" w:cs="Calibri"/>
          <w:b/>
          <w:bCs/>
          <w:color w:val="000000"/>
          <w:sz w:val="52"/>
          <w:szCs w:val="64"/>
          <w:lang w:val="en-GB"/>
        </w:rPr>
        <w:t>Treasurer’s report 2017-</w:t>
      </w:r>
      <w:r w:rsidR="002B6D0C" w:rsidRPr="00EB1FD6">
        <w:rPr>
          <w:rFonts w:ascii="Calibri" w:hAnsi="Calibri" w:cs="Calibri"/>
          <w:b/>
          <w:bCs/>
          <w:color w:val="000000"/>
          <w:sz w:val="52"/>
          <w:szCs w:val="64"/>
          <w:lang w:val="en-GB"/>
        </w:rPr>
        <w:t>20</w:t>
      </w:r>
      <w:r w:rsidRPr="00EB1FD6">
        <w:rPr>
          <w:rFonts w:ascii="Calibri" w:hAnsi="Calibri" w:cs="Calibri"/>
          <w:b/>
          <w:bCs/>
          <w:color w:val="000000"/>
          <w:sz w:val="52"/>
          <w:szCs w:val="64"/>
          <w:lang w:val="en-GB"/>
        </w:rPr>
        <w:t>18</w:t>
      </w:r>
    </w:p>
    <w:p w:rsidR="00B91BBF" w:rsidRPr="00B91BBF" w:rsidRDefault="00B91BBF" w:rsidP="00B91BBF"/>
    <w:p w:rsidR="002B6D0C" w:rsidRPr="00EB1FD6" w:rsidRDefault="002B6D0C" w:rsidP="002B6D0C">
      <w:pPr>
        <w:pStyle w:val="Heading1"/>
        <w:ind w:left="0" w:firstLine="0"/>
        <w:jc w:val="center"/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</w:pPr>
      <w:r w:rsidRPr="00EB1FD6">
        <w:rPr>
          <w:rFonts w:ascii="Calibri" w:hAnsi="Calibri" w:cs="Calibri"/>
          <w:b/>
          <w:bCs/>
          <w:color w:val="000000"/>
          <w:sz w:val="32"/>
          <w:szCs w:val="28"/>
          <w:lang w:val="en-GB"/>
        </w:rPr>
        <w:t xml:space="preserve">Income </w:t>
      </w:r>
      <w:r w:rsidR="00930873" w:rsidRPr="00EB1FD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br/>
      </w:r>
    </w:p>
    <w:tbl>
      <w:tblPr>
        <w:tblW w:w="957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2806"/>
      </w:tblGrid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EB1FD6">
            <w:pPr>
              <w:pStyle w:val="Heading1"/>
              <w:ind w:left="0" w:firstLine="0"/>
              <w:rPr>
                <w:rFonts w:ascii="Calibri" w:hAnsi="Calibri" w:cs="Calibri"/>
                <w:b/>
                <w:bCs/>
                <w:color w:val="FF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/>
                <w:bCs/>
                <w:i/>
                <w:iCs/>
                <w:color w:val="000000"/>
                <w:sz w:val="32"/>
                <w:szCs w:val="32"/>
              </w:rPr>
              <w:t>Balance brought forward from 2016-2017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i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i/>
                <w:color w:val="000000"/>
                <w:sz w:val="32"/>
                <w:szCs w:val="32"/>
              </w:rPr>
              <w:t>£2316.67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B91BBF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B91BBF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Jazz part</w:t>
            </w:r>
            <w:r w:rsidR="00B91BBF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y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£760.9</w:t>
            </w:r>
            <w:r w:rsidR="00580D33" w:rsidRPr="00EB1FD6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8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B91BBF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B91BBF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SPJARA dinner 2018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£737.00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B91BBF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B91BBF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Wine tasting 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£513.00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B91BBF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B91BBF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Subscriptions 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£482.50</w:t>
            </w:r>
          </w:p>
        </w:tc>
      </w:tr>
      <w:tr w:rsidR="002B6D0C" w:rsidRPr="00EB1FD6" w:rsidTr="00EB1FD6">
        <w:trPr>
          <w:trHeight w:val="151"/>
        </w:trPr>
        <w:tc>
          <w:tcPr>
            <w:tcW w:w="6765" w:type="dxa"/>
            <w:shd w:val="clear" w:color="auto" w:fill="auto"/>
          </w:tcPr>
          <w:p w:rsidR="002B6D0C" w:rsidRPr="00B91BBF" w:rsidRDefault="002B6D0C" w:rsidP="00EB1FD6">
            <w:pPr>
              <w:pStyle w:val="Heading1"/>
              <w:ind w:left="0" w:firstLine="0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proofErr w:type="spellStart"/>
            <w:r w:rsidRPr="00B91BBF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Chastleton</w:t>
            </w:r>
            <w:proofErr w:type="spellEnd"/>
            <w:r w:rsidRPr="00B91BBF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 xml:space="preserve"> Visit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£72.00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EB1FD6">
            <w:pPr>
              <w:pStyle w:val="Heading1"/>
              <w:ind w:left="0" w:firstLine="0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TOTAL</w:t>
            </w:r>
            <w:r w:rsidR="008A0916" w:rsidRPr="00EB1FD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 xml:space="preserve"> INCOME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>£2565.48</w:t>
            </w:r>
          </w:p>
        </w:tc>
      </w:tr>
    </w:tbl>
    <w:p w:rsidR="00930873" w:rsidRPr="00EB1FD6" w:rsidRDefault="00930873">
      <w:pPr>
        <w:pStyle w:val="Heading1"/>
        <w:ind w:left="0" w:firstLine="0"/>
        <w:rPr>
          <w:rFonts w:ascii="Calibri" w:hAnsi="Calibri" w:cs="Calibri"/>
          <w:b/>
          <w:bCs/>
          <w:color w:val="FF0000"/>
          <w:sz w:val="36"/>
          <w:szCs w:val="28"/>
          <w:lang w:val="en-GB"/>
        </w:rPr>
      </w:pPr>
    </w:p>
    <w:p w:rsidR="002B6D0C" w:rsidRPr="008A0916" w:rsidRDefault="002B6D0C" w:rsidP="002B6D0C">
      <w:pPr>
        <w:jc w:val="center"/>
        <w:rPr>
          <w:rFonts w:cs="Calibri"/>
          <w:b/>
          <w:sz w:val="32"/>
          <w:szCs w:val="28"/>
        </w:rPr>
      </w:pPr>
      <w:r w:rsidRPr="008A0916">
        <w:rPr>
          <w:rFonts w:cs="Calibri"/>
          <w:b/>
          <w:sz w:val="32"/>
          <w:szCs w:val="28"/>
        </w:rPr>
        <w:t>Expenditure</w:t>
      </w:r>
    </w:p>
    <w:tbl>
      <w:tblPr>
        <w:tblW w:w="9571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5"/>
        <w:gridCol w:w="2806"/>
      </w:tblGrid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 xml:space="preserve">Jazz party </w:t>
            </w:r>
          </w:p>
        </w:tc>
        <w:tc>
          <w:tcPr>
            <w:tcW w:w="2806" w:type="dxa"/>
            <w:shd w:val="clear" w:color="auto" w:fill="auto"/>
          </w:tcPr>
          <w:p w:rsidR="002B6D0C" w:rsidRPr="00505F02" w:rsidRDefault="00505F02" w:rsidP="00505F02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505F02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£777.58 *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 xml:space="preserve">Insurance 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£198.96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Plants etc. for flower beds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£190.74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 xml:space="preserve">Wine tasting 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£374.36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9C0D8F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SPJARA dinner 2018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505F02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£760.00</w:t>
            </w:r>
            <w:r w:rsidR="00505F02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*</w:t>
            </w: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 xml:space="preserve"> 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EB1FD6">
            <w:pPr>
              <w:pStyle w:val="Heading1"/>
              <w:ind w:left="0" w:firstLine="0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proofErr w:type="spellStart"/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Chastleton</w:t>
            </w:r>
            <w:proofErr w:type="spellEnd"/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 xml:space="preserve"> Visit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£88.00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</w:rPr>
              <w:t>Newsletter and printing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color w:val="000000"/>
                <w:sz w:val="32"/>
                <w:szCs w:val="32"/>
                <w:lang w:val="en-GB"/>
              </w:rPr>
              <w:t>£487.51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</w:rPr>
              <w:t xml:space="preserve">TOTAL EXPENDITURE 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/>
                <w:bCs/>
                <w:color w:val="000000"/>
                <w:sz w:val="32"/>
                <w:szCs w:val="32"/>
                <w:lang w:val="en-GB"/>
              </w:rPr>
              <w:t>£2,877.14</w:t>
            </w:r>
          </w:p>
        </w:tc>
      </w:tr>
      <w:tr w:rsidR="002B6D0C" w:rsidRPr="00EB1FD6" w:rsidTr="00EB1FD6">
        <w:tc>
          <w:tcPr>
            <w:tcW w:w="6765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i/>
                <w:color w:val="000000"/>
                <w:sz w:val="32"/>
                <w:szCs w:val="32"/>
              </w:rPr>
            </w:pPr>
            <w:r w:rsidRPr="00EB1FD6">
              <w:rPr>
                <w:rFonts w:ascii="Calibri" w:hAnsi="Calibri" w:cs="Calibri"/>
                <w:bCs/>
                <w:i/>
                <w:color w:val="000000"/>
                <w:sz w:val="32"/>
                <w:szCs w:val="32"/>
              </w:rPr>
              <w:t xml:space="preserve">Balance at the end of the year </w:t>
            </w:r>
          </w:p>
        </w:tc>
        <w:tc>
          <w:tcPr>
            <w:tcW w:w="2806" w:type="dxa"/>
            <w:shd w:val="clear" w:color="auto" w:fill="auto"/>
          </w:tcPr>
          <w:p w:rsidR="002B6D0C" w:rsidRPr="00EB1FD6" w:rsidRDefault="002B6D0C" w:rsidP="002B6D0C">
            <w:pPr>
              <w:pStyle w:val="Heading1"/>
              <w:rPr>
                <w:rFonts w:ascii="Calibri" w:hAnsi="Calibri" w:cs="Calibri"/>
                <w:bCs/>
                <w:i/>
                <w:color w:val="000000"/>
                <w:sz w:val="32"/>
                <w:szCs w:val="32"/>
                <w:lang w:val="en-GB"/>
              </w:rPr>
            </w:pPr>
            <w:r w:rsidRPr="00EB1FD6">
              <w:rPr>
                <w:rFonts w:ascii="Calibri" w:hAnsi="Calibri" w:cs="Calibri"/>
                <w:bCs/>
                <w:i/>
                <w:color w:val="000000"/>
                <w:sz w:val="32"/>
                <w:szCs w:val="32"/>
                <w:lang w:val="en-GB"/>
              </w:rPr>
              <w:t>£2,005.01</w:t>
            </w:r>
          </w:p>
        </w:tc>
      </w:tr>
    </w:tbl>
    <w:p w:rsidR="002B6D0C" w:rsidRPr="008A0916" w:rsidRDefault="00505F02" w:rsidP="00505F02">
      <w:pPr>
        <w:jc w:val="right"/>
        <w:rPr>
          <w:rFonts w:cs="Calibri"/>
          <w:sz w:val="32"/>
          <w:szCs w:val="28"/>
        </w:rPr>
      </w:pPr>
      <w:r>
        <w:rPr>
          <w:rFonts w:cs="Calibri"/>
          <w:sz w:val="32"/>
          <w:szCs w:val="28"/>
        </w:rPr>
        <w:t xml:space="preserve">* </w:t>
      </w:r>
      <w:proofErr w:type="gramStart"/>
      <w:r w:rsidRPr="00505F02">
        <w:rPr>
          <w:rFonts w:cs="Calibri"/>
          <w:sz w:val="28"/>
          <w:szCs w:val="28"/>
        </w:rPr>
        <w:t>figures</w:t>
      </w:r>
      <w:proofErr w:type="gramEnd"/>
      <w:r w:rsidRPr="00505F02">
        <w:rPr>
          <w:rFonts w:cs="Calibri"/>
          <w:sz w:val="28"/>
          <w:szCs w:val="28"/>
        </w:rPr>
        <w:t xml:space="preserve"> include donations to charity</w:t>
      </w:r>
    </w:p>
    <w:p w:rsidR="002B6D0C" w:rsidRPr="008A0916" w:rsidRDefault="002B6D0C" w:rsidP="002B6D0C">
      <w:pPr>
        <w:jc w:val="center"/>
        <w:rPr>
          <w:rFonts w:cs="Calibri"/>
          <w:b/>
          <w:sz w:val="32"/>
          <w:szCs w:val="28"/>
        </w:rPr>
      </w:pPr>
      <w:r w:rsidRPr="008A0916">
        <w:rPr>
          <w:rFonts w:cs="Calibri"/>
          <w:b/>
          <w:sz w:val="32"/>
          <w:szCs w:val="28"/>
        </w:rPr>
        <w:t xml:space="preserve">Balance of Income and Expenditure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2B6D0C" w:rsidRPr="00EB1FD6" w:rsidTr="00EB1FD6">
        <w:tc>
          <w:tcPr>
            <w:tcW w:w="4788" w:type="dxa"/>
            <w:shd w:val="clear" w:color="auto" w:fill="auto"/>
          </w:tcPr>
          <w:p w:rsidR="002B6D0C" w:rsidRPr="00EB1FD6" w:rsidRDefault="002B6D0C" w:rsidP="00EB1FD6">
            <w:pPr>
              <w:spacing w:after="0" w:line="240" w:lineRule="auto"/>
              <w:rPr>
                <w:rFonts w:cs="Calibri"/>
                <w:b/>
                <w:sz w:val="32"/>
                <w:szCs w:val="28"/>
              </w:rPr>
            </w:pPr>
            <w:r w:rsidRPr="00EB1FD6">
              <w:rPr>
                <w:rFonts w:cs="Calibri"/>
                <w:b/>
                <w:bCs/>
                <w:sz w:val="32"/>
                <w:szCs w:val="28"/>
              </w:rPr>
              <w:t>Balance from previous year</w:t>
            </w:r>
          </w:p>
        </w:tc>
        <w:tc>
          <w:tcPr>
            <w:tcW w:w="4788" w:type="dxa"/>
            <w:shd w:val="clear" w:color="auto" w:fill="auto"/>
          </w:tcPr>
          <w:p w:rsidR="002B6D0C" w:rsidRPr="00EB1FD6" w:rsidRDefault="002B6D0C" w:rsidP="00B91BBF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28"/>
              </w:rPr>
            </w:pPr>
            <w:r w:rsidRPr="00EB1FD6">
              <w:rPr>
                <w:rFonts w:cs="Calibri"/>
                <w:b/>
                <w:sz w:val="32"/>
                <w:szCs w:val="28"/>
              </w:rPr>
              <w:t>£</w:t>
            </w:r>
            <w:r w:rsidR="00B91BBF">
              <w:rPr>
                <w:rFonts w:cs="Calibri"/>
                <w:b/>
                <w:sz w:val="32"/>
                <w:szCs w:val="28"/>
              </w:rPr>
              <w:t>2,316.67</w:t>
            </w:r>
          </w:p>
        </w:tc>
      </w:tr>
      <w:tr w:rsidR="002B6D0C" w:rsidRPr="00EB1FD6" w:rsidTr="00EB1FD6">
        <w:tc>
          <w:tcPr>
            <w:tcW w:w="4788" w:type="dxa"/>
            <w:shd w:val="clear" w:color="auto" w:fill="auto"/>
          </w:tcPr>
          <w:p w:rsidR="002B6D0C" w:rsidRPr="00EB1FD6" w:rsidRDefault="001448CC" w:rsidP="00EB1FD6">
            <w:pPr>
              <w:spacing w:after="0" w:line="240" w:lineRule="auto"/>
              <w:rPr>
                <w:rFonts w:cs="Calibri"/>
                <w:sz w:val="32"/>
                <w:szCs w:val="28"/>
              </w:rPr>
            </w:pPr>
            <w:r>
              <w:rPr>
                <w:rFonts w:cs="Calibri"/>
                <w:i/>
                <w:iCs/>
                <w:sz w:val="32"/>
                <w:szCs w:val="28"/>
              </w:rPr>
              <w:t xml:space="preserve">Excess of </w:t>
            </w:r>
            <w:r w:rsidR="002B6D0C" w:rsidRPr="00EB1FD6">
              <w:rPr>
                <w:rFonts w:cs="Calibri"/>
                <w:i/>
                <w:iCs/>
                <w:sz w:val="32"/>
                <w:szCs w:val="28"/>
              </w:rPr>
              <w:t xml:space="preserve"> expenditure</w:t>
            </w:r>
            <w:r>
              <w:rPr>
                <w:rFonts w:cs="Calibri"/>
                <w:i/>
                <w:iCs/>
                <w:sz w:val="32"/>
                <w:szCs w:val="28"/>
              </w:rPr>
              <w:t xml:space="preserve"> over income</w:t>
            </w:r>
            <w:bookmarkStart w:id="0" w:name="_GoBack"/>
            <w:bookmarkEnd w:id="0"/>
            <w:r w:rsidR="002B6D0C" w:rsidRPr="00EB1FD6">
              <w:rPr>
                <w:rFonts w:cs="Calibri"/>
                <w:i/>
                <w:iCs/>
                <w:sz w:val="32"/>
                <w:szCs w:val="28"/>
              </w:rPr>
              <w:t xml:space="preserve"> </w:t>
            </w:r>
          </w:p>
          <w:p w:rsidR="002B6D0C" w:rsidRPr="00EB1FD6" w:rsidRDefault="002B6D0C" w:rsidP="00EB1FD6">
            <w:pPr>
              <w:spacing w:after="0" w:line="240" w:lineRule="auto"/>
              <w:rPr>
                <w:rFonts w:cs="Calibri"/>
                <w:sz w:val="32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2B6D0C" w:rsidRPr="00EB1FD6" w:rsidRDefault="002B6D0C" w:rsidP="00EB1FD6">
            <w:pPr>
              <w:spacing w:after="0" w:line="240" w:lineRule="auto"/>
              <w:rPr>
                <w:rFonts w:cs="Calibri"/>
                <w:sz w:val="32"/>
                <w:szCs w:val="28"/>
              </w:rPr>
            </w:pPr>
            <w:r w:rsidRPr="00EB1FD6">
              <w:rPr>
                <w:rFonts w:cs="Calibri"/>
                <w:i/>
                <w:iCs/>
                <w:sz w:val="32"/>
                <w:szCs w:val="28"/>
              </w:rPr>
              <w:t>£311.66 (extra newsletters, plants, charitable donations)</w:t>
            </w:r>
          </w:p>
        </w:tc>
      </w:tr>
      <w:tr w:rsidR="002B6D0C" w:rsidRPr="00EB1FD6" w:rsidTr="00EB1FD6">
        <w:tc>
          <w:tcPr>
            <w:tcW w:w="4788" w:type="dxa"/>
            <w:shd w:val="clear" w:color="auto" w:fill="auto"/>
          </w:tcPr>
          <w:p w:rsidR="002B6D0C" w:rsidRPr="00EB1FD6" w:rsidRDefault="002B6D0C" w:rsidP="00B91BBF">
            <w:pPr>
              <w:spacing w:after="0" w:line="240" w:lineRule="auto"/>
              <w:rPr>
                <w:rFonts w:cs="Calibri"/>
                <w:b/>
                <w:sz w:val="32"/>
                <w:szCs w:val="28"/>
              </w:rPr>
            </w:pPr>
            <w:r w:rsidRPr="00EB1FD6">
              <w:rPr>
                <w:rFonts w:cs="Calibri"/>
                <w:b/>
                <w:bCs/>
                <w:sz w:val="32"/>
                <w:szCs w:val="28"/>
              </w:rPr>
              <w:t xml:space="preserve">Balance at end of </w:t>
            </w:r>
            <w:r w:rsidR="00B91BBF">
              <w:rPr>
                <w:rFonts w:cs="Calibri"/>
                <w:b/>
                <w:bCs/>
                <w:sz w:val="32"/>
                <w:szCs w:val="28"/>
              </w:rPr>
              <w:t>2017-2018</w:t>
            </w:r>
          </w:p>
        </w:tc>
        <w:tc>
          <w:tcPr>
            <w:tcW w:w="4788" w:type="dxa"/>
            <w:shd w:val="clear" w:color="auto" w:fill="auto"/>
          </w:tcPr>
          <w:p w:rsidR="002B6D0C" w:rsidRPr="00EB1FD6" w:rsidRDefault="002B6D0C" w:rsidP="00EB1FD6">
            <w:pPr>
              <w:spacing w:after="0" w:line="240" w:lineRule="auto"/>
              <w:jc w:val="center"/>
              <w:rPr>
                <w:rFonts w:cs="Calibri"/>
                <w:b/>
                <w:sz w:val="32"/>
                <w:szCs w:val="28"/>
              </w:rPr>
            </w:pPr>
            <w:r w:rsidRPr="00EB1FD6">
              <w:rPr>
                <w:rFonts w:cs="Calibri"/>
                <w:b/>
                <w:sz w:val="32"/>
                <w:szCs w:val="28"/>
              </w:rPr>
              <w:t>£2,005.01</w:t>
            </w:r>
          </w:p>
        </w:tc>
      </w:tr>
    </w:tbl>
    <w:p w:rsidR="002B6D0C" w:rsidRPr="002B6D0C" w:rsidRDefault="002B6D0C" w:rsidP="002B6D0C">
      <w:pPr>
        <w:rPr>
          <w:rFonts w:cs="Calibri"/>
          <w:b/>
          <w:sz w:val="32"/>
          <w:szCs w:val="28"/>
        </w:rPr>
      </w:pPr>
    </w:p>
    <w:sectPr w:rsidR="002B6D0C" w:rsidRPr="002B6D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doNotDisplayPageBoundaries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6D0C"/>
    <w:rsid w:val="001448CC"/>
    <w:rsid w:val="002B6D0C"/>
    <w:rsid w:val="00505F02"/>
    <w:rsid w:val="00580D33"/>
    <w:rsid w:val="008A0916"/>
    <w:rsid w:val="00930873"/>
    <w:rsid w:val="009C0D8F"/>
    <w:rsid w:val="00B91BBF"/>
    <w:rsid w:val="00EB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 w:val="0"/>
      <w:autoSpaceDE w:val="0"/>
      <w:autoSpaceDN w:val="0"/>
      <w:adjustRightInd w:val="0"/>
      <w:spacing w:after="0" w:line="240" w:lineRule="auto"/>
      <w:ind w:left="360" w:hanging="360"/>
      <w:outlineLvl w:val="0"/>
    </w:pPr>
    <w:rPr>
      <w:rFonts w:ascii="Times New Roman" w:hAnsi="Times New Roman"/>
      <w:kern w:val="24"/>
      <w:sz w:val="56"/>
      <w:szCs w:val="56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080" w:hanging="360"/>
      <w:outlineLvl w:val="1"/>
    </w:pPr>
    <w:rPr>
      <w:rFonts w:ascii="Times New Roman" w:hAnsi="Times New Roman"/>
      <w:kern w:val="24"/>
      <w:sz w:val="48"/>
      <w:szCs w:val="48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kern w:val="24"/>
      <w:sz w:val="40"/>
      <w:szCs w:val="4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kern w:val="24"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uiPriority w:val="99"/>
    <w:qFormat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kern w:val="24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locked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locked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locked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locked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locked/>
    <w:rPr>
      <w:rFonts w:ascii="Calibri Light" w:eastAsia="Times New Roman" w:hAnsi="Calibri Light" w:cs="Times New Roman"/>
    </w:rPr>
  </w:style>
  <w:style w:type="table" w:styleId="TableGrid">
    <w:name w:val="Table Grid"/>
    <w:basedOn w:val="TableNormal"/>
    <w:uiPriority w:val="39"/>
    <w:rsid w:val="002B6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6D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Phillips</dc:creator>
  <cp:lastModifiedBy>Cassandra</cp:lastModifiedBy>
  <cp:revision>2</cp:revision>
  <cp:lastPrinted>2018-06-12T15:53:00Z</cp:lastPrinted>
  <dcterms:created xsi:type="dcterms:W3CDTF">2018-06-15T17:04:00Z</dcterms:created>
  <dcterms:modified xsi:type="dcterms:W3CDTF">2018-06-15T17:04:00Z</dcterms:modified>
</cp:coreProperties>
</file>